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7369E1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369E1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7369E1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369E1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FF6C7A" w:rsidRPr="0034180F" w:rsidRDefault="00FF6C7A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7369E1" w:rsidRDefault="002F4B22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7369E1" w:rsidRDefault="007369E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F6C7A" w:rsidRDefault="00FF6C7A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2B1DE8" w:rsidRPr="007369E1" w:rsidRDefault="002B1DE8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7369E1" w:rsidRDefault="007974B2" w:rsidP="001A202D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7369E1">
        <w:rPr>
          <w:rFonts w:ascii="Arial" w:hAnsi="Arial" w:cs="Arial"/>
          <w:b/>
          <w:caps/>
          <w:sz w:val="40"/>
          <w:szCs w:val="40"/>
        </w:rPr>
        <w:t xml:space="preserve">fasola </w:t>
      </w:r>
      <w:r w:rsidR="009E0758" w:rsidRPr="007369E1">
        <w:rPr>
          <w:rFonts w:ascii="Arial" w:hAnsi="Arial" w:cs="Arial"/>
          <w:b/>
          <w:caps/>
          <w:sz w:val="40"/>
          <w:szCs w:val="40"/>
        </w:rPr>
        <w:t>szparagowa</w:t>
      </w:r>
      <w:r w:rsidR="007C76F3" w:rsidRPr="007369E1">
        <w:rPr>
          <w:rFonts w:ascii="Arial" w:hAnsi="Arial" w:cs="Arial"/>
          <w:b/>
          <w:caps/>
          <w:sz w:val="40"/>
          <w:szCs w:val="40"/>
        </w:rPr>
        <w:t xml:space="preserve"> </w:t>
      </w:r>
      <w:r w:rsidR="00CC7C24" w:rsidRPr="007369E1">
        <w:rPr>
          <w:rFonts w:ascii="Arial" w:hAnsi="Arial" w:cs="Arial"/>
          <w:b/>
          <w:caps/>
          <w:sz w:val="40"/>
          <w:szCs w:val="40"/>
        </w:rPr>
        <w:t>mrożona</w:t>
      </w:r>
      <w:r w:rsidR="00F90644" w:rsidRPr="007369E1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7369E1" w:rsidRDefault="007369E1" w:rsidP="00C52111">
      <w:pPr>
        <w:jc w:val="center"/>
        <w:rPr>
          <w:rFonts w:ascii="Arial" w:hAnsi="Arial" w:cs="Arial"/>
        </w:rPr>
      </w:pPr>
    </w:p>
    <w:p w:rsidR="007369E1" w:rsidRDefault="007369E1" w:rsidP="00C52111">
      <w:pPr>
        <w:jc w:val="center"/>
        <w:rPr>
          <w:rFonts w:ascii="Arial" w:hAnsi="Arial" w:cs="Arial"/>
        </w:rPr>
      </w:pPr>
    </w:p>
    <w:p w:rsidR="007369E1" w:rsidRDefault="007369E1" w:rsidP="00C52111">
      <w:pPr>
        <w:jc w:val="center"/>
        <w:rPr>
          <w:rFonts w:ascii="Arial" w:hAnsi="Arial" w:cs="Arial"/>
        </w:rPr>
      </w:pPr>
    </w:p>
    <w:p w:rsidR="007369E1" w:rsidRPr="0034180F" w:rsidRDefault="007369E1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AA77DB">
        <w:tc>
          <w:tcPr>
            <w:tcW w:w="4606" w:type="dxa"/>
            <w:vAlign w:val="center"/>
          </w:tcPr>
          <w:p w:rsidR="00823395" w:rsidRPr="00AA77DB" w:rsidRDefault="00823395" w:rsidP="00AA77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AA77DB" w:rsidRDefault="00823395" w:rsidP="00AA77D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7369E1" w:rsidRDefault="007369E1" w:rsidP="00C52111">
      <w:pPr>
        <w:rPr>
          <w:rFonts w:ascii="Arial" w:hAnsi="Arial" w:cs="Arial"/>
        </w:rPr>
      </w:pPr>
    </w:p>
    <w:p w:rsidR="007369E1" w:rsidRDefault="007369E1" w:rsidP="00C52111">
      <w:pPr>
        <w:rPr>
          <w:rFonts w:ascii="Arial" w:hAnsi="Arial" w:cs="Arial"/>
        </w:rPr>
      </w:pPr>
    </w:p>
    <w:p w:rsidR="007369E1" w:rsidRDefault="007369E1" w:rsidP="00C52111">
      <w:pPr>
        <w:rPr>
          <w:rFonts w:ascii="Arial" w:hAnsi="Arial" w:cs="Arial"/>
        </w:rPr>
      </w:pPr>
    </w:p>
    <w:p w:rsidR="007369E1" w:rsidRDefault="007369E1" w:rsidP="00C52111">
      <w:pPr>
        <w:rPr>
          <w:rFonts w:ascii="Arial" w:hAnsi="Arial" w:cs="Arial"/>
        </w:rPr>
      </w:pPr>
    </w:p>
    <w:p w:rsidR="007369E1" w:rsidRDefault="007369E1" w:rsidP="00C52111">
      <w:pPr>
        <w:rPr>
          <w:rFonts w:ascii="Arial" w:hAnsi="Arial" w:cs="Arial"/>
        </w:rPr>
      </w:pPr>
    </w:p>
    <w:p w:rsidR="007369E1" w:rsidRPr="0034180F" w:rsidRDefault="007369E1" w:rsidP="00C52111">
      <w:pPr>
        <w:rPr>
          <w:rFonts w:ascii="Arial" w:hAnsi="Arial" w:cs="Arial"/>
        </w:rPr>
      </w:pPr>
    </w:p>
    <w:p w:rsidR="00C52111" w:rsidRPr="002B1DE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2B1DE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2B1DE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2F4B22" w:rsidRPr="002B1DE8" w:rsidRDefault="002F4B22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3C5EFB" w:rsidRPr="00CE6988" w:rsidRDefault="003C5EFB" w:rsidP="003C5EFB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CE6988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CE6988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CE6988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A20E9C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wymaganiami jakościowymi</w:t>
      </w: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410F19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fasoli szparagowej</w:t>
      </w:r>
      <w:r w:rsidR="007C76F3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C7C24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mrożonej</w:t>
      </w:r>
      <w:r w:rsidR="00C52111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CE6988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CE6988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A20E9C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410F19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fasoli szparagowej</w:t>
      </w:r>
      <w:r w:rsidR="00CC7C24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mrożonej</w:t>
      </w:r>
      <w:r w:rsidR="007974B2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A20E9C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CE6988" w:rsidRDefault="006334E8" w:rsidP="00306A40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CE6988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CE6988" w:rsidRDefault="001061BD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6334E8" w:rsidRPr="00CE6988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CE6988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="006334E8" w:rsidRPr="00CE6988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CE6988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="006334E8" w:rsidRPr="00CE6988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CE6988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CE6988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CE6988" w:rsidRDefault="00E80BE6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E6988">
        <w:rPr>
          <w:rFonts w:ascii="Arial" w:hAnsi="Arial" w:cs="Arial"/>
          <w:bCs/>
          <w:sz w:val="20"/>
          <w:szCs w:val="20"/>
        </w:rPr>
        <w:t>PN-A-</w:t>
      </w:r>
      <w:r w:rsidR="00CE69D7" w:rsidRPr="00CE6988">
        <w:rPr>
          <w:rFonts w:ascii="Arial" w:hAnsi="Arial" w:cs="Arial"/>
          <w:bCs/>
          <w:sz w:val="20"/>
          <w:szCs w:val="20"/>
        </w:rPr>
        <w:t>75051</w:t>
      </w:r>
      <w:r w:rsidR="00360877" w:rsidRPr="00CE6988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CE6988">
        <w:rPr>
          <w:rFonts w:ascii="Arial" w:hAnsi="Arial" w:cs="Arial"/>
          <w:bCs/>
          <w:sz w:val="20"/>
          <w:szCs w:val="20"/>
        </w:rPr>
        <w:t xml:space="preserve"> - Pobieranie próbek i metody badań</w:t>
      </w:r>
      <w:r w:rsidR="004E73CC" w:rsidRPr="00CE6988">
        <w:rPr>
          <w:rFonts w:ascii="Arial" w:hAnsi="Arial" w:cs="Arial"/>
          <w:bCs/>
          <w:sz w:val="20"/>
          <w:szCs w:val="20"/>
        </w:rPr>
        <w:t xml:space="preserve"> </w:t>
      </w:r>
    </w:p>
    <w:p w:rsidR="00C52111" w:rsidRPr="00CE6988" w:rsidRDefault="00613FED" w:rsidP="00571562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E6988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CE6988" w:rsidRDefault="004C48F6" w:rsidP="00571562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E6988">
        <w:rPr>
          <w:rFonts w:ascii="Arial" w:hAnsi="Arial" w:cs="Arial"/>
          <w:b/>
          <w:bCs/>
          <w:sz w:val="20"/>
          <w:szCs w:val="20"/>
        </w:rPr>
        <w:t>F</w:t>
      </w:r>
      <w:r w:rsidR="00410F19" w:rsidRPr="00CE6988">
        <w:rPr>
          <w:rFonts w:ascii="Arial" w:hAnsi="Arial" w:cs="Arial"/>
          <w:b/>
          <w:bCs/>
          <w:sz w:val="20"/>
          <w:szCs w:val="20"/>
        </w:rPr>
        <w:t>asola szparagowa</w:t>
      </w:r>
      <w:r w:rsidR="003D1A40" w:rsidRPr="00CE6988">
        <w:rPr>
          <w:rFonts w:ascii="Arial" w:hAnsi="Arial" w:cs="Arial"/>
          <w:b/>
          <w:bCs/>
          <w:sz w:val="20"/>
          <w:szCs w:val="20"/>
        </w:rPr>
        <w:t xml:space="preserve"> </w:t>
      </w:r>
      <w:r w:rsidR="00CC7C24" w:rsidRPr="00CE6988">
        <w:rPr>
          <w:rFonts w:ascii="Arial" w:hAnsi="Arial" w:cs="Arial"/>
          <w:b/>
          <w:bCs/>
          <w:sz w:val="20"/>
          <w:szCs w:val="20"/>
        </w:rPr>
        <w:t>mrożona</w:t>
      </w:r>
    </w:p>
    <w:p w:rsidR="009F43A5" w:rsidRPr="00CE6988" w:rsidRDefault="004C48F6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E6988">
        <w:rPr>
          <w:rFonts w:ascii="Arial" w:hAnsi="Arial" w:cs="Arial"/>
          <w:bCs/>
          <w:sz w:val="20"/>
          <w:szCs w:val="20"/>
        </w:rPr>
        <w:t>F</w:t>
      </w:r>
      <w:r w:rsidR="007974B2" w:rsidRPr="00CE6988">
        <w:rPr>
          <w:rFonts w:ascii="Arial" w:hAnsi="Arial" w:cs="Arial"/>
          <w:bCs/>
          <w:sz w:val="20"/>
          <w:szCs w:val="20"/>
        </w:rPr>
        <w:t xml:space="preserve">asola szparagowa w postaci strąków </w:t>
      </w:r>
      <w:r w:rsidR="00040557" w:rsidRPr="00CE6988">
        <w:rPr>
          <w:rFonts w:ascii="Arial" w:hAnsi="Arial" w:cs="Arial"/>
          <w:bCs/>
          <w:sz w:val="20"/>
          <w:szCs w:val="20"/>
        </w:rPr>
        <w:t xml:space="preserve">poprzecznie </w:t>
      </w:r>
      <w:r w:rsidR="007974B2" w:rsidRPr="00CE6988">
        <w:rPr>
          <w:rFonts w:ascii="Arial" w:hAnsi="Arial" w:cs="Arial"/>
          <w:bCs/>
          <w:sz w:val="20"/>
          <w:szCs w:val="20"/>
        </w:rPr>
        <w:t>ciętych</w:t>
      </w:r>
      <w:r w:rsidR="00040557" w:rsidRPr="00CE6988">
        <w:rPr>
          <w:rFonts w:ascii="Arial" w:hAnsi="Arial" w:cs="Arial"/>
          <w:bCs/>
          <w:sz w:val="20"/>
          <w:szCs w:val="20"/>
        </w:rPr>
        <w:t xml:space="preserve"> na odcinki o długości od 20mm do 40mm,</w:t>
      </w:r>
      <w:r w:rsidR="00CC7C24" w:rsidRPr="00CE6988">
        <w:rPr>
          <w:rFonts w:ascii="Arial" w:hAnsi="Arial" w:cs="Arial"/>
          <w:bCs/>
          <w:sz w:val="20"/>
          <w:szCs w:val="20"/>
        </w:rPr>
        <w:t xml:space="preserve"> utrwalona</w:t>
      </w:r>
      <w:r w:rsidR="00F90644" w:rsidRPr="00CE6988">
        <w:rPr>
          <w:rFonts w:ascii="Arial" w:hAnsi="Arial" w:cs="Arial"/>
          <w:bCs/>
          <w:sz w:val="20"/>
          <w:szCs w:val="20"/>
        </w:rPr>
        <w:t xml:space="preserve"> przez zamrożenie w specjalistycznych urządzeniach do temp. nie wyższej niż</w:t>
      </w:r>
      <w:r w:rsidR="00C07025" w:rsidRPr="00CE6988">
        <w:rPr>
          <w:rFonts w:ascii="Arial" w:hAnsi="Arial" w:cs="Arial"/>
          <w:bCs/>
          <w:sz w:val="20"/>
          <w:szCs w:val="20"/>
        </w:rPr>
        <w:t xml:space="preserve"> </w:t>
      </w:r>
      <w:r w:rsidR="00F90644" w:rsidRPr="00CE6988">
        <w:rPr>
          <w:rFonts w:ascii="Arial" w:hAnsi="Arial" w:cs="Arial"/>
          <w:bCs/>
          <w:sz w:val="20"/>
          <w:szCs w:val="20"/>
        </w:rPr>
        <w:t>-18</w:t>
      </w:r>
      <w:r w:rsidR="00F90644" w:rsidRPr="00CE6988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F90644" w:rsidRPr="00CE6988">
        <w:rPr>
          <w:rFonts w:ascii="Arial" w:hAnsi="Arial" w:cs="Arial"/>
          <w:bCs/>
          <w:sz w:val="20"/>
          <w:szCs w:val="20"/>
        </w:rPr>
        <w:t>C</w:t>
      </w:r>
      <w:r w:rsidR="00A301D8" w:rsidRPr="00CE6988">
        <w:rPr>
          <w:rFonts w:ascii="Arial" w:hAnsi="Arial" w:cs="Arial"/>
          <w:bCs/>
          <w:sz w:val="20"/>
          <w:szCs w:val="20"/>
        </w:rPr>
        <w:t>.</w:t>
      </w:r>
    </w:p>
    <w:p w:rsidR="00C52111" w:rsidRPr="00CE6988" w:rsidRDefault="00C52111" w:rsidP="00571562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9A4E46" w:rsidRPr="00CE6988" w:rsidRDefault="009A4E46" w:rsidP="00571562">
      <w:pPr>
        <w:pStyle w:val="Nagwek11"/>
        <w:spacing w:line="360" w:lineRule="auto"/>
        <w:rPr>
          <w:bCs w:val="0"/>
        </w:rPr>
      </w:pPr>
      <w:r w:rsidRPr="00CE6988">
        <w:rPr>
          <w:bCs w:val="0"/>
        </w:rPr>
        <w:t>2.1 Wymagania ogólne</w:t>
      </w:r>
    </w:p>
    <w:p w:rsidR="009A4E46" w:rsidRPr="00CE6988" w:rsidRDefault="009A4E46" w:rsidP="00571562">
      <w:pPr>
        <w:pStyle w:val="Nagwek11"/>
        <w:spacing w:line="360" w:lineRule="auto"/>
        <w:rPr>
          <w:b w:val="0"/>
          <w:bCs w:val="0"/>
        </w:rPr>
      </w:pPr>
      <w:r w:rsidRPr="00CE6988">
        <w:rPr>
          <w:b w:val="0"/>
          <w:bCs w:val="0"/>
        </w:rPr>
        <w:t>Produkt powinien spełniać wymagania aktualnie obowiązującego prawa żywnościowego.</w:t>
      </w:r>
    </w:p>
    <w:p w:rsidR="006C774A" w:rsidRPr="00CE6988" w:rsidRDefault="006C774A" w:rsidP="00571562">
      <w:pPr>
        <w:pStyle w:val="Nagwek11"/>
        <w:spacing w:line="360" w:lineRule="auto"/>
        <w:rPr>
          <w:bCs w:val="0"/>
        </w:rPr>
      </w:pPr>
      <w:r w:rsidRPr="00CE6988">
        <w:rPr>
          <w:bCs w:val="0"/>
        </w:rPr>
        <w:t>2.</w:t>
      </w:r>
      <w:r w:rsidR="001061BD" w:rsidRPr="00CE6988">
        <w:rPr>
          <w:bCs w:val="0"/>
        </w:rPr>
        <w:t>2</w:t>
      </w:r>
      <w:r w:rsidR="00A7714F" w:rsidRPr="00CE6988">
        <w:rPr>
          <w:bCs w:val="0"/>
        </w:rPr>
        <w:t xml:space="preserve"> </w:t>
      </w:r>
      <w:r w:rsidRPr="00CE6988">
        <w:rPr>
          <w:bCs w:val="0"/>
        </w:rPr>
        <w:t>Wymagania organoleptyczne</w:t>
      </w:r>
    </w:p>
    <w:p w:rsidR="004E73CC" w:rsidRPr="00CE6988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E6988">
        <w:rPr>
          <w:rFonts w:ascii="Arial" w:hAnsi="Arial" w:cs="Arial"/>
          <w:sz w:val="20"/>
        </w:rPr>
        <w:t>Według Tablicy 1.</w:t>
      </w:r>
    </w:p>
    <w:p w:rsidR="00C52111" w:rsidRPr="00CE6988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CE6988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054"/>
        <w:gridCol w:w="5270"/>
        <w:gridCol w:w="1325"/>
      </w:tblGrid>
      <w:tr w:rsidR="00C52111" w:rsidRPr="00CE6988" w:rsidTr="00183642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CE6988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6988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C52111" w:rsidRPr="00CE6988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6988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87" w:type="dxa"/>
            <w:vAlign w:val="center"/>
          </w:tcPr>
          <w:p w:rsidR="00C52111" w:rsidRPr="00CE6988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CE6988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C52111" w:rsidRPr="00CE6988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6988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FD5DD7" w:rsidRPr="00CE6988" w:rsidTr="00183642">
        <w:trPr>
          <w:cantSplit/>
          <w:trHeight w:val="341"/>
          <w:jc w:val="center"/>
        </w:trPr>
        <w:tc>
          <w:tcPr>
            <w:tcW w:w="0" w:type="auto"/>
          </w:tcPr>
          <w:p w:rsidR="00FD5DD7" w:rsidRPr="00CE6988" w:rsidRDefault="005220D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FD5DD7" w:rsidRPr="00CE6988" w:rsidRDefault="00FD5DD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FD5DD7" w:rsidRPr="00CE6988" w:rsidRDefault="004C48F6" w:rsidP="004E3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O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>dcinki strąków z obciętymi końcami</w:t>
            </w:r>
            <w:r w:rsidR="005220D0" w:rsidRPr="00CE6988">
              <w:rPr>
                <w:rFonts w:ascii="Arial" w:hAnsi="Arial" w:cs="Arial"/>
                <w:sz w:val="18"/>
                <w:szCs w:val="18"/>
              </w:rPr>
              <w:t xml:space="preserve"> o długości od 20mm do 40mm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>,</w:t>
            </w:r>
            <w:r w:rsidR="00FC38BF" w:rsidRPr="00CE6988">
              <w:rPr>
                <w:rFonts w:ascii="Arial" w:hAnsi="Arial" w:cs="Arial"/>
                <w:sz w:val="18"/>
                <w:szCs w:val="18"/>
              </w:rPr>
              <w:t xml:space="preserve"> jednolite odmianowo,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 xml:space="preserve"> sypkie</w:t>
            </w:r>
            <w:r w:rsidR="002B1DE8" w:rsidRPr="00CE6988">
              <w:rPr>
                <w:rFonts w:ascii="Arial" w:hAnsi="Arial" w:cs="Arial"/>
                <w:sz w:val="18"/>
                <w:szCs w:val="18"/>
              </w:rPr>
              <w:t>,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 xml:space="preserve"> nieoblodzone, wolne od zlepieńców trwałych, nie uszkodzone mechanicznie; nieznaczne oszronienie nie stanowi wady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PN-A-75051</w:t>
            </w: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562" w:rsidRPr="00CE6988" w:rsidRDefault="0057156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83642" w:rsidRPr="00CE6988" w:rsidRDefault="00183642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D5DD7" w:rsidRPr="00CE6988" w:rsidRDefault="005220D0" w:rsidP="00B95D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PN-A-75051</w:t>
            </w:r>
          </w:p>
        </w:tc>
      </w:tr>
      <w:tr w:rsidR="00FD5DD7" w:rsidRPr="00CE6988" w:rsidTr="00183642">
        <w:trPr>
          <w:cantSplit/>
          <w:trHeight w:val="341"/>
          <w:jc w:val="center"/>
        </w:trPr>
        <w:tc>
          <w:tcPr>
            <w:tcW w:w="0" w:type="auto"/>
          </w:tcPr>
          <w:p w:rsidR="00FD5DD7" w:rsidRPr="00CE6988" w:rsidRDefault="005220D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FD5DD7" w:rsidRPr="00CE6988" w:rsidRDefault="00FD5DD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  <w:p w:rsidR="00FD5DD7" w:rsidRPr="00CE6988" w:rsidRDefault="00FD5DD7" w:rsidP="00830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FD5DD7" w:rsidRPr="00CE6988" w:rsidRDefault="004C48F6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I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>ntensywna zielona lub żółta, nie zbrązowiała, praktycznie jednolita w całej partii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FD5DD7" w:rsidRPr="00CE6988" w:rsidRDefault="00FD5DD7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5DD7" w:rsidRPr="00CE6988" w:rsidTr="00183642">
        <w:trPr>
          <w:cantSplit/>
          <w:trHeight w:val="176"/>
          <w:jc w:val="center"/>
        </w:trPr>
        <w:tc>
          <w:tcPr>
            <w:tcW w:w="0" w:type="auto"/>
          </w:tcPr>
          <w:p w:rsidR="00FD5DD7" w:rsidRPr="00CE6988" w:rsidRDefault="005220D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FD5DD7" w:rsidRPr="00CE6988" w:rsidRDefault="00FD5DD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Dojrzałość</w:t>
            </w:r>
          </w:p>
        </w:tc>
        <w:tc>
          <w:tcPr>
            <w:tcW w:w="5387" w:type="dxa"/>
            <w:tcBorders>
              <w:bottom w:val="single" w:sz="6" w:space="0" w:color="auto"/>
            </w:tcBorders>
          </w:tcPr>
          <w:p w:rsidR="00FD5DD7" w:rsidRPr="00CE6988" w:rsidRDefault="004C48F6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O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>dcinki strąków pochodzące z fasoli młodej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FD5DD7" w:rsidRPr="00CE6988" w:rsidRDefault="00FD5DD7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5DD7" w:rsidRPr="00CE6988" w:rsidTr="00183642">
        <w:trPr>
          <w:cantSplit/>
          <w:trHeight w:val="90"/>
          <w:jc w:val="center"/>
        </w:trPr>
        <w:tc>
          <w:tcPr>
            <w:tcW w:w="0" w:type="auto"/>
          </w:tcPr>
          <w:p w:rsidR="00FD5DD7" w:rsidRPr="00CE6988" w:rsidRDefault="005220D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FD5DD7" w:rsidRPr="00CE6988" w:rsidRDefault="00FD5DD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D5DD7" w:rsidRPr="00CE6988" w:rsidRDefault="004C48F6" w:rsidP="0094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O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>dci</w:t>
            </w:r>
            <w:r w:rsidR="00771FA4" w:rsidRPr="00CE6988">
              <w:rPr>
                <w:rFonts w:ascii="Arial" w:hAnsi="Arial" w:cs="Arial"/>
                <w:sz w:val="18"/>
                <w:szCs w:val="18"/>
              </w:rPr>
              <w:t>nki strąków zdrowe, bez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 xml:space="preserve"> oz</w:t>
            </w:r>
            <w:r w:rsidR="00771FA4" w:rsidRPr="00CE6988">
              <w:rPr>
                <w:rFonts w:ascii="Arial" w:hAnsi="Arial" w:cs="Arial"/>
                <w:sz w:val="18"/>
                <w:szCs w:val="18"/>
              </w:rPr>
              <w:t>nak zapleśnienia, gnicia oraz bez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 xml:space="preserve"> uszkodzeń spowodowanych przez choroby lub szkodniki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FD5DD7" w:rsidRPr="00CE6988" w:rsidRDefault="00FD5DD7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5DD7" w:rsidRPr="00CE6988" w:rsidTr="00183642">
        <w:trPr>
          <w:cantSplit/>
          <w:trHeight w:val="90"/>
          <w:jc w:val="center"/>
        </w:trPr>
        <w:tc>
          <w:tcPr>
            <w:tcW w:w="0" w:type="auto"/>
          </w:tcPr>
          <w:p w:rsidR="00FD5DD7" w:rsidRPr="00CE6988" w:rsidRDefault="005220D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70" w:type="dxa"/>
          </w:tcPr>
          <w:p w:rsidR="00FD5DD7" w:rsidRPr="00CE6988" w:rsidRDefault="00FD5DD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Zanieczyszczenia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FD5DD7" w:rsidRPr="00CE6988" w:rsidRDefault="004C48F6" w:rsidP="009D7C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O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>dc</w:t>
            </w:r>
            <w:r w:rsidR="00771FA4" w:rsidRPr="00CE6988">
              <w:rPr>
                <w:rFonts w:ascii="Arial" w:hAnsi="Arial" w:cs="Arial"/>
                <w:sz w:val="18"/>
                <w:szCs w:val="18"/>
              </w:rPr>
              <w:t>inki strąków czyste,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 xml:space="preserve"> wolne od zanieczyszczeń mineralnych i pochodzenia roślinnego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FD5DD7" w:rsidRPr="00CE6988" w:rsidRDefault="00FD5DD7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5DD7" w:rsidRPr="00CE6988" w:rsidTr="00183642">
        <w:trPr>
          <w:cantSplit/>
          <w:trHeight w:val="90"/>
          <w:jc w:val="center"/>
        </w:trPr>
        <w:tc>
          <w:tcPr>
            <w:tcW w:w="0" w:type="auto"/>
          </w:tcPr>
          <w:p w:rsidR="00FD5DD7" w:rsidRPr="00CE6988" w:rsidRDefault="005220D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070" w:type="dxa"/>
          </w:tcPr>
          <w:p w:rsidR="00FD5DD7" w:rsidRPr="00CE6988" w:rsidRDefault="00FD5DD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FD5DD7" w:rsidRPr="00CE6988" w:rsidRDefault="00FD5DD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FD5DD7" w:rsidRPr="00CE6988" w:rsidRDefault="00FD5DD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- po ugotowaniu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6" w:space="0" w:color="auto"/>
            </w:tcBorders>
          </w:tcPr>
          <w:p w:rsidR="001061BD" w:rsidRPr="00CE6988" w:rsidRDefault="001061BD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FD5DD7" w:rsidRPr="00CE6988" w:rsidRDefault="004C48F6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T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>warda</w:t>
            </w:r>
          </w:p>
          <w:p w:rsidR="00FD5DD7" w:rsidRPr="00CE6988" w:rsidRDefault="004C48F6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K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>rucha, bez mączystych ziaren, niegąbczasta, niewłóknista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FD5DD7" w:rsidRPr="00CE6988" w:rsidRDefault="00FD5DD7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5DD7" w:rsidRPr="00CE6988" w:rsidTr="00183642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D5DD7" w:rsidRPr="00CE6988" w:rsidRDefault="005220D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FD5DD7" w:rsidRPr="00CE6988" w:rsidRDefault="00FD5DD7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4" w:space="0" w:color="auto"/>
            </w:tcBorders>
          </w:tcPr>
          <w:p w:rsidR="00FD5DD7" w:rsidRPr="00CE6988" w:rsidRDefault="004C48F6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E6988">
              <w:rPr>
                <w:rFonts w:ascii="Arial" w:hAnsi="Arial" w:cs="Arial"/>
                <w:sz w:val="18"/>
                <w:szCs w:val="18"/>
              </w:rPr>
              <w:t>C</w:t>
            </w:r>
            <w:r w:rsidR="00FD5DD7" w:rsidRPr="00CE6988">
              <w:rPr>
                <w:rFonts w:ascii="Arial" w:hAnsi="Arial" w:cs="Arial"/>
                <w:sz w:val="18"/>
                <w:szCs w:val="18"/>
              </w:rPr>
              <w:t>harakterystyczny dla świeżej fasoli, bez zapachów i posmaków obcych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FD5DD7" w:rsidRPr="00CE6988" w:rsidRDefault="00FD5DD7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CE6988" w:rsidRDefault="00C165A1" w:rsidP="00A301D8">
      <w:pPr>
        <w:pStyle w:val="Nagwek11"/>
        <w:spacing w:after="120" w:line="360" w:lineRule="auto"/>
        <w:rPr>
          <w:bCs w:val="0"/>
        </w:rPr>
      </w:pPr>
      <w:bookmarkStart w:id="0" w:name="_Toc134517192"/>
      <w:r w:rsidRPr="00CE6988">
        <w:rPr>
          <w:bCs w:val="0"/>
        </w:rPr>
        <w:t>2.</w:t>
      </w:r>
      <w:r w:rsidR="001061BD" w:rsidRPr="00CE6988">
        <w:rPr>
          <w:bCs w:val="0"/>
        </w:rPr>
        <w:t>3</w:t>
      </w:r>
      <w:r w:rsidRPr="00CE6988">
        <w:rPr>
          <w:bCs w:val="0"/>
        </w:rPr>
        <w:t xml:space="preserve"> Wymagania </w:t>
      </w:r>
      <w:r w:rsidR="00890BFB" w:rsidRPr="00CE6988">
        <w:rPr>
          <w:bCs w:val="0"/>
        </w:rPr>
        <w:t>fizyko</w:t>
      </w:r>
      <w:r w:rsidRPr="00CE6988">
        <w:rPr>
          <w:bCs w:val="0"/>
        </w:rPr>
        <w:t>chemiczne</w:t>
      </w:r>
      <w:r w:rsidR="00C64071" w:rsidRPr="00CE6988">
        <w:rPr>
          <w:bCs w:val="0"/>
        </w:rPr>
        <w:t xml:space="preserve"> </w:t>
      </w:r>
    </w:p>
    <w:p w:rsidR="00C165A1" w:rsidRPr="00CE6988" w:rsidRDefault="00C165A1" w:rsidP="00A301D8">
      <w:pPr>
        <w:pStyle w:val="Tekstpodstawowy3"/>
        <w:spacing w:after="0"/>
        <w:rPr>
          <w:rFonts w:ascii="Arial" w:hAnsi="Arial" w:cs="Arial"/>
          <w:sz w:val="20"/>
          <w:szCs w:val="20"/>
        </w:rPr>
      </w:pPr>
      <w:r w:rsidRPr="00CE6988">
        <w:rPr>
          <w:rFonts w:ascii="Arial" w:hAnsi="Arial" w:cs="Arial"/>
          <w:sz w:val="20"/>
          <w:szCs w:val="20"/>
        </w:rPr>
        <w:t>Według Tablicy 2.</w:t>
      </w:r>
    </w:p>
    <w:p w:rsidR="00C165A1" w:rsidRPr="00CE6988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CE6988">
        <w:rPr>
          <w:rFonts w:ascii="Arial" w:hAnsi="Arial" w:cs="Arial"/>
          <w:sz w:val="18"/>
        </w:rPr>
        <w:t xml:space="preserve">Tablica 2 – Wymagania </w:t>
      </w:r>
      <w:r w:rsidR="00890BFB" w:rsidRPr="00CE6988">
        <w:rPr>
          <w:rFonts w:ascii="Arial" w:hAnsi="Arial" w:cs="Arial"/>
          <w:sz w:val="18"/>
        </w:rPr>
        <w:t>fizyko</w:t>
      </w:r>
      <w:r w:rsidRPr="00CE6988">
        <w:rPr>
          <w:rFonts w:ascii="Arial" w:hAnsi="Arial" w:cs="Arial"/>
          <w:sz w:val="18"/>
        </w:rPr>
        <w:t>chemiczne</w:t>
      </w:r>
      <w:r w:rsidR="00C64071" w:rsidRPr="00CE6988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595"/>
        <w:gridCol w:w="1786"/>
        <w:gridCol w:w="1440"/>
      </w:tblGrid>
      <w:tr w:rsidR="00C165A1" w:rsidRPr="00CE6988" w:rsidTr="009D7CB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CE6988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E6988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595" w:type="dxa"/>
            <w:tcBorders>
              <w:top w:val="single" w:sz="4" w:space="0" w:color="auto"/>
            </w:tcBorders>
            <w:vAlign w:val="center"/>
          </w:tcPr>
          <w:p w:rsidR="00C165A1" w:rsidRPr="00CE6988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E6988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vAlign w:val="center"/>
          </w:tcPr>
          <w:p w:rsidR="00C165A1" w:rsidRPr="00CE6988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E6988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65A1" w:rsidRPr="00CE6988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E6988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C0FF3" w:rsidRPr="00CE6988" w:rsidTr="001C76D7">
        <w:trPr>
          <w:trHeight w:val="225"/>
        </w:trPr>
        <w:tc>
          <w:tcPr>
            <w:tcW w:w="429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595" w:type="dxa"/>
            <w:vAlign w:val="center"/>
          </w:tcPr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 xml:space="preserve"> Zawartość odcinków strąków, % (m/m), nie więcej niż</w:t>
            </w:r>
          </w:p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- uszkodzonych mechanicznie</w:t>
            </w:r>
          </w:p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- z oparzeliną mrozową</w:t>
            </w:r>
          </w:p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- o niewłaściwej długości</w:t>
            </w:r>
          </w:p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 xml:space="preserve">  w tym o długości poniżej10mm</w:t>
            </w:r>
          </w:p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- ze skazami</w:t>
            </w:r>
          </w:p>
        </w:tc>
        <w:tc>
          <w:tcPr>
            <w:tcW w:w="1786" w:type="dxa"/>
            <w:vAlign w:val="center"/>
          </w:tcPr>
          <w:p w:rsidR="00EC0FF3" w:rsidRPr="00CE6988" w:rsidRDefault="00EC0FF3" w:rsidP="007208AA">
            <w:pPr>
              <w:rPr>
                <w:rFonts w:ascii="Arial" w:hAnsi="Arial" w:cs="Arial"/>
                <w:sz w:val="18"/>
              </w:rPr>
            </w:pPr>
          </w:p>
          <w:p w:rsidR="00EC0FF3" w:rsidRPr="00CE6988" w:rsidRDefault="00EC0FF3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5</w:t>
            </w:r>
          </w:p>
          <w:p w:rsidR="00EC0FF3" w:rsidRPr="00CE6988" w:rsidRDefault="00EC0FF3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10</w:t>
            </w:r>
          </w:p>
          <w:p w:rsidR="00EC0FF3" w:rsidRPr="00CE6988" w:rsidRDefault="00EC0FF3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10</w:t>
            </w:r>
          </w:p>
          <w:p w:rsidR="00EC0FF3" w:rsidRPr="00CE6988" w:rsidRDefault="00EC0FF3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2</w:t>
            </w:r>
          </w:p>
          <w:p w:rsidR="00EC0FF3" w:rsidRPr="00CE6988" w:rsidRDefault="00EC0FF3" w:rsidP="0051163D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440" w:type="dxa"/>
            <w:vMerge w:val="restart"/>
            <w:vAlign w:val="center"/>
          </w:tcPr>
          <w:p w:rsidR="00EC0FF3" w:rsidRPr="00CE6988" w:rsidRDefault="00EC0FF3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E6988">
              <w:rPr>
                <w:rFonts w:ascii="Arial" w:hAnsi="Arial" w:cs="Arial"/>
                <w:sz w:val="18"/>
                <w:szCs w:val="18"/>
                <w:lang w:val="de-DE"/>
              </w:rPr>
              <w:t>PN-A-75051</w:t>
            </w:r>
          </w:p>
        </w:tc>
      </w:tr>
      <w:tr w:rsidR="00EC0FF3" w:rsidRPr="00CE6988" w:rsidTr="001C76D7">
        <w:trPr>
          <w:trHeight w:val="225"/>
        </w:trPr>
        <w:tc>
          <w:tcPr>
            <w:tcW w:w="429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595" w:type="dxa"/>
            <w:vAlign w:val="center"/>
          </w:tcPr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Zawartość wolnych ziaren, sztuk/500g, nie więcej niż</w:t>
            </w:r>
          </w:p>
        </w:tc>
        <w:tc>
          <w:tcPr>
            <w:tcW w:w="1786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40" w:type="dxa"/>
            <w:vMerge/>
            <w:vAlign w:val="center"/>
          </w:tcPr>
          <w:p w:rsidR="00EC0FF3" w:rsidRPr="00CE6988" w:rsidRDefault="00EC0FF3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C0FF3" w:rsidRPr="00CE6988" w:rsidTr="001C76D7">
        <w:trPr>
          <w:trHeight w:val="225"/>
        </w:trPr>
        <w:tc>
          <w:tcPr>
            <w:tcW w:w="429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595" w:type="dxa"/>
            <w:vAlign w:val="center"/>
          </w:tcPr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Zawartość odcinków strąków o barwie zmienionej na powierzchni przekroju cięcia, sztuk/500g, nie więcej niż</w:t>
            </w:r>
          </w:p>
        </w:tc>
        <w:tc>
          <w:tcPr>
            <w:tcW w:w="1786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</w:p>
          <w:p w:rsidR="00EC0FF3" w:rsidRPr="00CE6988" w:rsidRDefault="00EC0FF3" w:rsidP="004540FE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440" w:type="dxa"/>
            <w:vMerge/>
            <w:vAlign w:val="center"/>
          </w:tcPr>
          <w:p w:rsidR="00EC0FF3" w:rsidRPr="00CE6988" w:rsidRDefault="00EC0FF3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C0FF3" w:rsidRPr="00CE6988" w:rsidTr="001C76D7">
        <w:trPr>
          <w:trHeight w:val="225"/>
        </w:trPr>
        <w:tc>
          <w:tcPr>
            <w:tcW w:w="429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595" w:type="dxa"/>
            <w:vAlign w:val="center"/>
          </w:tcPr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Zawartość odcinków strąków dojrzewających,%(m/m), nie więcej niż</w:t>
            </w:r>
          </w:p>
        </w:tc>
        <w:tc>
          <w:tcPr>
            <w:tcW w:w="1786" w:type="dxa"/>
            <w:vAlign w:val="center"/>
          </w:tcPr>
          <w:p w:rsidR="00EC0FF3" w:rsidRPr="00CE6988" w:rsidRDefault="00EC0FF3" w:rsidP="00067F15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440" w:type="dxa"/>
            <w:vMerge/>
            <w:vAlign w:val="center"/>
          </w:tcPr>
          <w:p w:rsidR="00EC0FF3" w:rsidRPr="00CE6988" w:rsidRDefault="00EC0FF3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C0FF3" w:rsidRPr="00CE6988" w:rsidTr="001C76D7">
        <w:trPr>
          <w:trHeight w:val="225"/>
        </w:trPr>
        <w:tc>
          <w:tcPr>
            <w:tcW w:w="429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595" w:type="dxa"/>
            <w:vAlign w:val="center"/>
          </w:tcPr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 xml:space="preserve">Zawartość odcinków strąków uszkodzonych przez choroby i szkodniki, sztuk/500g, nie więcej niż </w:t>
            </w:r>
          </w:p>
        </w:tc>
        <w:tc>
          <w:tcPr>
            <w:tcW w:w="1786" w:type="dxa"/>
            <w:vAlign w:val="center"/>
          </w:tcPr>
          <w:p w:rsidR="00EC0FF3" w:rsidRPr="00CE6988" w:rsidRDefault="00EC0FF3" w:rsidP="00DB3B9D">
            <w:pPr>
              <w:jc w:val="both"/>
              <w:rPr>
                <w:rFonts w:ascii="Arial" w:hAnsi="Arial" w:cs="Arial"/>
                <w:sz w:val="18"/>
              </w:rPr>
            </w:pPr>
          </w:p>
          <w:p w:rsidR="00EC0FF3" w:rsidRPr="00CE6988" w:rsidRDefault="00EC0FF3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440" w:type="dxa"/>
            <w:vMerge/>
            <w:vAlign w:val="center"/>
          </w:tcPr>
          <w:p w:rsidR="00EC0FF3" w:rsidRPr="00CE6988" w:rsidRDefault="00EC0FF3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C0FF3" w:rsidRPr="00CE6988" w:rsidTr="001C76D7">
        <w:trPr>
          <w:trHeight w:val="225"/>
        </w:trPr>
        <w:tc>
          <w:tcPr>
            <w:tcW w:w="429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595" w:type="dxa"/>
            <w:vAlign w:val="center"/>
          </w:tcPr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Zawartość niejadalnych końców strąka, sztuk/500g, nie więcej niż</w:t>
            </w:r>
          </w:p>
        </w:tc>
        <w:tc>
          <w:tcPr>
            <w:tcW w:w="1786" w:type="dxa"/>
            <w:vAlign w:val="center"/>
          </w:tcPr>
          <w:p w:rsidR="00EC0FF3" w:rsidRPr="00CE6988" w:rsidRDefault="00EC0FF3" w:rsidP="00067F15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440" w:type="dxa"/>
            <w:vMerge/>
            <w:vAlign w:val="center"/>
          </w:tcPr>
          <w:p w:rsidR="00EC0FF3" w:rsidRPr="00CE6988" w:rsidRDefault="00EC0FF3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C0FF3" w:rsidRPr="00CE6988" w:rsidTr="001C76D7">
        <w:trPr>
          <w:trHeight w:val="225"/>
        </w:trPr>
        <w:tc>
          <w:tcPr>
            <w:tcW w:w="429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595" w:type="dxa"/>
            <w:vAlign w:val="center"/>
          </w:tcPr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 xml:space="preserve">Zawartość innych nieszkodliwych zanieczyszczeń pochodzenia roślinnego, %(m/m), nie więcej niż </w:t>
            </w:r>
          </w:p>
        </w:tc>
        <w:tc>
          <w:tcPr>
            <w:tcW w:w="1786" w:type="dxa"/>
            <w:vAlign w:val="center"/>
          </w:tcPr>
          <w:p w:rsidR="00EC0FF3" w:rsidRPr="00CE6988" w:rsidRDefault="00EC0FF3" w:rsidP="00DF6D20">
            <w:pPr>
              <w:rPr>
                <w:rFonts w:ascii="Arial" w:hAnsi="Arial" w:cs="Arial"/>
                <w:sz w:val="18"/>
              </w:rPr>
            </w:pPr>
          </w:p>
          <w:p w:rsidR="00EC0FF3" w:rsidRPr="00CE6988" w:rsidRDefault="00EC0FF3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440" w:type="dxa"/>
            <w:vMerge/>
            <w:vAlign w:val="center"/>
          </w:tcPr>
          <w:p w:rsidR="00EC0FF3" w:rsidRPr="00CE6988" w:rsidRDefault="00EC0FF3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C0FF3" w:rsidRPr="00CE6988" w:rsidTr="001C76D7">
        <w:trPr>
          <w:trHeight w:val="225"/>
        </w:trPr>
        <w:tc>
          <w:tcPr>
            <w:tcW w:w="429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5595" w:type="dxa"/>
            <w:vAlign w:val="center"/>
          </w:tcPr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1786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E6988">
              <w:rPr>
                <w:rFonts w:ascii="Arial" w:hAnsi="Arial" w:cs="Arial"/>
                <w:sz w:val="18"/>
              </w:rPr>
              <w:t>0,03</w:t>
            </w:r>
          </w:p>
        </w:tc>
        <w:tc>
          <w:tcPr>
            <w:tcW w:w="1440" w:type="dxa"/>
            <w:vMerge/>
            <w:vAlign w:val="center"/>
          </w:tcPr>
          <w:p w:rsidR="00EC0FF3" w:rsidRPr="00CE6988" w:rsidRDefault="00EC0FF3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EC0FF3" w:rsidRPr="00CE6988" w:rsidTr="001C76D7">
        <w:trPr>
          <w:trHeight w:val="225"/>
        </w:trPr>
        <w:tc>
          <w:tcPr>
            <w:tcW w:w="429" w:type="dxa"/>
            <w:vAlign w:val="center"/>
          </w:tcPr>
          <w:p w:rsidR="00EC0FF3" w:rsidRPr="00CE6988" w:rsidRDefault="00EC0FF3" w:rsidP="005B1B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595" w:type="dxa"/>
            <w:vAlign w:val="center"/>
          </w:tcPr>
          <w:p w:rsidR="00EC0FF3" w:rsidRPr="00CE6988" w:rsidRDefault="00EC0FF3" w:rsidP="00676B4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Aktywność enzymatyczna</w:t>
            </w:r>
          </w:p>
        </w:tc>
        <w:tc>
          <w:tcPr>
            <w:tcW w:w="1786" w:type="dxa"/>
            <w:vAlign w:val="center"/>
          </w:tcPr>
          <w:p w:rsidR="00EC0FF3" w:rsidRPr="00CE6988" w:rsidRDefault="00EC0FF3" w:rsidP="00EC0FF3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Ujemny wynik testu na obecność peroksydazy</w:t>
            </w:r>
          </w:p>
        </w:tc>
        <w:tc>
          <w:tcPr>
            <w:tcW w:w="1440" w:type="dxa"/>
            <w:vMerge/>
            <w:vAlign w:val="center"/>
          </w:tcPr>
          <w:p w:rsidR="00EC0FF3" w:rsidRPr="00CE6988" w:rsidRDefault="00EC0FF3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E8304B" w:rsidRPr="00CE6988" w:rsidRDefault="001061BD" w:rsidP="00571562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CE6988">
        <w:rPr>
          <w:rFonts w:ascii="Arial" w:hAnsi="Arial" w:cs="Arial"/>
          <w:b/>
          <w:bCs/>
          <w:sz w:val="20"/>
        </w:rPr>
        <w:t>2.4</w:t>
      </w:r>
      <w:r w:rsidR="00E8304B" w:rsidRPr="00CE6988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E8304B" w:rsidRPr="00CE6988" w:rsidRDefault="00E8304B" w:rsidP="00571562">
      <w:pPr>
        <w:spacing w:line="360" w:lineRule="auto"/>
        <w:rPr>
          <w:rFonts w:ascii="Arial" w:hAnsi="Arial" w:cs="Arial"/>
          <w:sz w:val="20"/>
          <w:szCs w:val="16"/>
        </w:rPr>
      </w:pPr>
      <w:r w:rsidRPr="00CE6988">
        <w:rPr>
          <w:rFonts w:ascii="Arial" w:hAnsi="Arial" w:cs="Arial"/>
          <w:sz w:val="20"/>
          <w:szCs w:val="16"/>
        </w:rPr>
        <w:t>Zgodnie z aktualnie obowiązującym prawem</w:t>
      </w:r>
      <w:r w:rsidR="001061BD" w:rsidRPr="00CE6988">
        <w:rPr>
          <w:rFonts w:ascii="Arial" w:hAnsi="Arial" w:cs="Arial"/>
          <w:sz w:val="20"/>
          <w:szCs w:val="16"/>
        </w:rPr>
        <w:t>.</w:t>
      </w:r>
    </w:p>
    <w:p w:rsidR="00E8304B" w:rsidRPr="00CE6988" w:rsidRDefault="00E8304B" w:rsidP="00571562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E6988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C52111" w:rsidRPr="00CE6988" w:rsidRDefault="00665486" w:rsidP="00571562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4647DB" w:rsidRPr="00CE6988" w:rsidRDefault="004647DB" w:rsidP="004647D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E6988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4647DB" w:rsidRPr="00CE6988" w:rsidRDefault="004647DB" w:rsidP="00C52111">
      <w:pPr>
        <w:spacing w:line="360" w:lineRule="auto"/>
        <w:jc w:val="both"/>
        <w:rPr>
          <w:rFonts w:ascii="Arial" w:hAnsi="Arial" w:cs="Arial"/>
          <w:sz w:val="20"/>
          <w:vertAlign w:val="subscript"/>
        </w:rPr>
      </w:pPr>
      <w:r w:rsidRPr="00CE6988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1061BD" w:rsidRPr="00CE6988">
        <w:rPr>
          <w:rFonts w:ascii="Arial" w:hAnsi="Arial" w:cs="Arial"/>
          <w:sz w:val="20"/>
          <w:vertAlign w:val="subscript"/>
        </w:rPr>
        <w:t>.</w:t>
      </w:r>
    </w:p>
    <w:p w:rsidR="00482943" w:rsidRPr="00CE6988" w:rsidRDefault="00482943" w:rsidP="0044214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E6988">
        <w:rPr>
          <w:rFonts w:ascii="Arial" w:hAnsi="Arial" w:cs="Arial"/>
          <w:sz w:val="20"/>
          <w:szCs w:val="20"/>
        </w:rPr>
        <w:t>Dopuszczalna masa netto:</w:t>
      </w:r>
    </w:p>
    <w:p w:rsidR="00482943" w:rsidRPr="00CE6988" w:rsidRDefault="00482943" w:rsidP="00482943">
      <w:pPr>
        <w:numPr>
          <w:ilvl w:val="0"/>
          <w:numId w:val="1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CE6988">
        <w:rPr>
          <w:rFonts w:ascii="Arial" w:eastAsia="Arial Unicode MS" w:hAnsi="Arial" w:cs="Arial"/>
          <w:sz w:val="20"/>
          <w:szCs w:val="20"/>
        </w:rPr>
        <w:t>2kg,</w:t>
      </w:r>
    </w:p>
    <w:p w:rsidR="00482943" w:rsidRPr="00CE6988" w:rsidRDefault="00482943" w:rsidP="00442141">
      <w:pPr>
        <w:numPr>
          <w:ilvl w:val="0"/>
          <w:numId w:val="16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CE6988">
        <w:rPr>
          <w:rFonts w:ascii="Arial" w:eastAsia="Arial Unicode MS" w:hAnsi="Arial" w:cs="Arial"/>
          <w:sz w:val="20"/>
          <w:szCs w:val="20"/>
        </w:rPr>
        <w:t>2,5kg.</w:t>
      </w:r>
    </w:p>
    <w:p w:rsidR="00665486" w:rsidRPr="00CE6988" w:rsidRDefault="00665486" w:rsidP="00571562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482943" w:rsidRPr="00CE6988" w:rsidRDefault="00482943" w:rsidP="00482943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CE6988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CE6988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CE6988" w:rsidRDefault="00731B91" w:rsidP="0057156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1061BD"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CE6988" w:rsidRDefault="00731B91" w:rsidP="0057156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</w:t>
      </w:r>
      <w:r w:rsidR="001061BD"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A7714F"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2B1DE8"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CE6988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731B91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FB6E52" w:rsidRPr="00CE6988" w:rsidRDefault="001E352A" w:rsidP="0057156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5.2</w:t>
      </w:r>
      <w:r w:rsidR="00FB6E52"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Przygotowanie próbek do sprawdzenia barwy, smaku i zapachu oraz konsystencji (ocena                   organoleptyczna)</w:t>
      </w:r>
    </w:p>
    <w:p w:rsidR="00FB6E52" w:rsidRPr="00CE6988" w:rsidRDefault="00FB6E52" w:rsidP="00FB6E52">
      <w:pPr>
        <w:pStyle w:val="E-1"/>
        <w:spacing w:before="36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Do 280 ml wrzącej wody osolonej (maksymalnie 2g soli kuchennej) wrzucić 200g nierozmr</w:t>
      </w:r>
      <w:r w:rsidR="00E80BE6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ożonej fasoli </w:t>
      </w: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i doprowadzić </w:t>
      </w:r>
      <w:r w:rsidR="00E80BE6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do wrzenia </w:t>
      </w:r>
      <w:r w:rsidR="00183642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pod przykryciem. Po</w:t>
      </w: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zagotowaniu zdjąć pokrywkę i utrzymać w stanie powolnego wrze</w:t>
      </w:r>
      <w:r w:rsidR="00183642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nia przez dalsze 4 min, po czym</w:t>
      </w:r>
      <w:r w:rsidR="0079559E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odcedzić</w:t>
      </w:r>
      <w:r w:rsidR="00183642"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fasolę</w:t>
      </w: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na sicie.</w:t>
      </w:r>
    </w:p>
    <w:p w:rsidR="002B1DE8" w:rsidRPr="002B1DE8" w:rsidRDefault="002B1DE8" w:rsidP="002B1DE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2B1DE8">
        <w:rPr>
          <w:rFonts w:ascii="Arial" w:hAnsi="Arial" w:cs="Arial"/>
          <w:b/>
          <w:sz w:val="20"/>
          <w:szCs w:val="20"/>
        </w:rPr>
        <w:t xml:space="preserve">5.2 Oznaczanie cech organoleptycznych i fizykochemicznych </w:t>
      </w:r>
    </w:p>
    <w:p w:rsidR="004C1DC2" w:rsidRDefault="004C1DC2" w:rsidP="004C1DC2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Badania należy wykonać metodami według normy podanej w Tablicach 1 i 2. Dopuszcza się stosowanie własnych procedur badawczych opartych na tej normie.</w:t>
      </w:r>
    </w:p>
    <w:p w:rsidR="00C52111" w:rsidRPr="00CE6988" w:rsidRDefault="00731B91" w:rsidP="0057156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1" w:name="_GoBack"/>
      <w:bookmarkEnd w:id="1"/>
      <w:r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CE6988" w:rsidRDefault="00731B91" w:rsidP="0057156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E968A8" w:rsidRPr="00CE6988" w:rsidRDefault="00E968A8" w:rsidP="00E968A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968A8" w:rsidRPr="00CE6988" w:rsidRDefault="00E968A8" w:rsidP="00E968A8">
      <w:pPr>
        <w:spacing w:line="360" w:lineRule="auto"/>
        <w:jc w:val="both"/>
        <w:rPr>
          <w:rFonts w:ascii="Arial" w:hAnsi="Arial" w:cs="Arial"/>
          <w:sz w:val="20"/>
        </w:rPr>
      </w:pPr>
      <w:r w:rsidRPr="00CE6988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E968A8" w:rsidRPr="00CE6988" w:rsidRDefault="00E968A8" w:rsidP="00E968A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E6988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CE6988" w:rsidRDefault="00731B91" w:rsidP="0057156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410F19" w:rsidRPr="00CE6988" w:rsidRDefault="00410F19" w:rsidP="00410F19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E6988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CE6988" w:rsidRDefault="00731B91" w:rsidP="0057156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E6988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CE6988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E6988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7B6FFA" w:rsidRPr="00CE6988" w:rsidRDefault="007B6FFA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CE6988" w:rsidRDefault="00C52111" w:rsidP="00C52111">
      <w:pPr>
        <w:spacing w:line="360" w:lineRule="auto"/>
        <w:rPr>
          <w:color w:val="FF0000"/>
        </w:rPr>
      </w:pPr>
    </w:p>
    <w:p w:rsidR="00635EC4" w:rsidRPr="00CE6988" w:rsidRDefault="00635EC4"/>
    <w:sectPr w:rsidR="00635EC4" w:rsidRPr="00CE6988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52C" w:rsidRDefault="00B0252C">
      <w:r>
        <w:separator/>
      </w:r>
    </w:p>
  </w:endnote>
  <w:endnote w:type="continuationSeparator" w:id="0">
    <w:p w:rsidR="00B0252C" w:rsidRDefault="00B0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351" w:rsidRDefault="007E2351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E2351" w:rsidRDefault="007E23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351" w:rsidRDefault="007E2351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7E2351" w:rsidRPr="003B3CA8" w:rsidRDefault="007E2351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7E073F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4C1DC2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4C1DC2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7E2351" w:rsidRPr="002B0AAE" w:rsidRDefault="007E2351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7E2351" w:rsidRDefault="007E23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DC2" w:rsidRDefault="004C1D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52C" w:rsidRDefault="00B0252C">
      <w:r>
        <w:separator/>
      </w:r>
    </w:p>
  </w:footnote>
  <w:footnote w:type="continuationSeparator" w:id="0">
    <w:p w:rsidR="00B0252C" w:rsidRDefault="00B02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DC2" w:rsidRDefault="004C1D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DC2" w:rsidRDefault="004C1D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DC2" w:rsidRDefault="004C1D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896B76"/>
    <w:multiLevelType w:val="multilevel"/>
    <w:tmpl w:val="1346D406"/>
    <w:lvl w:ilvl="0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10"/>
  </w:num>
  <w:num w:numId="7">
    <w:abstractNumId w:val="12"/>
  </w:num>
  <w:num w:numId="8">
    <w:abstractNumId w:val="0"/>
  </w:num>
  <w:num w:numId="9">
    <w:abstractNumId w:val="7"/>
  </w:num>
  <w:num w:numId="10">
    <w:abstractNumId w:val="11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1052"/>
    <w:rsid w:val="000178B6"/>
    <w:rsid w:val="00022932"/>
    <w:rsid w:val="00036650"/>
    <w:rsid w:val="00040557"/>
    <w:rsid w:val="00041D05"/>
    <w:rsid w:val="000556C6"/>
    <w:rsid w:val="00067F15"/>
    <w:rsid w:val="00071977"/>
    <w:rsid w:val="00077E45"/>
    <w:rsid w:val="000833B5"/>
    <w:rsid w:val="00083F3C"/>
    <w:rsid w:val="000A1384"/>
    <w:rsid w:val="000B0825"/>
    <w:rsid w:val="000B4770"/>
    <w:rsid w:val="000C4EB8"/>
    <w:rsid w:val="000C5C5F"/>
    <w:rsid w:val="000C6AA7"/>
    <w:rsid w:val="000C781E"/>
    <w:rsid w:val="000D1ECF"/>
    <w:rsid w:val="000E463A"/>
    <w:rsid w:val="000E7634"/>
    <w:rsid w:val="000F2E4C"/>
    <w:rsid w:val="001005A5"/>
    <w:rsid w:val="00101BC8"/>
    <w:rsid w:val="00101E4E"/>
    <w:rsid w:val="001061BD"/>
    <w:rsid w:val="00110770"/>
    <w:rsid w:val="00117BBE"/>
    <w:rsid w:val="00135F17"/>
    <w:rsid w:val="00144CA5"/>
    <w:rsid w:val="001548C5"/>
    <w:rsid w:val="00162D7B"/>
    <w:rsid w:val="00183642"/>
    <w:rsid w:val="0018570C"/>
    <w:rsid w:val="00197EB6"/>
    <w:rsid w:val="001A202D"/>
    <w:rsid w:val="001C76D7"/>
    <w:rsid w:val="001D3896"/>
    <w:rsid w:val="001D485C"/>
    <w:rsid w:val="001E30D4"/>
    <w:rsid w:val="001E352A"/>
    <w:rsid w:val="0020243B"/>
    <w:rsid w:val="00212CBF"/>
    <w:rsid w:val="0021548A"/>
    <w:rsid w:val="002256FF"/>
    <w:rsid w:val="00242438"/>
    <w:rsid w:val="0025333E"/>
    <w:rsid w:val="0026490F"/>
    <w:rsid w:val="00271FF1"/>
    <w:rsid w:val="00285514"/>
    <w:rsid w:val="002949C8"/>
    <w:rsid w:val="00295ABC"/>
    <w:rsid w:val="00295CBB"/>
    <w:rsid w:val="002A1ABF"/>
    <w:rsid w:val="002A2C5C"/>
    <w:rsid w:val="002B1DE8"/>
    <w:rsid w:val="002E197D"/>
    <w:rsid w:val="002F217A"/>
    <w:rsid w:val="002F4B22"/>
    <w:rsid w:val="00301AB9"/>
    <w:rsid w:val="003021DE"/>
    <w:rsid w:val="00306A40"/>
    <w:rsid w:val="00313D28"/>
    <w:rsid w:val="00316BCE"/>
    <w:rsid w:val="00321A59"/>
    <w:rsid w:val="00325632"/>
    <w:rsid w:val="003263E6"/>
    <w:rsid w:val="0033366E"/>
    <w:rsid w:val="0033509E"/>
    <w:rsid w:val="00337F1E"/>
    <w:rsid w:val="003541FB"/>
    <w:rsid w:val="00354F2D"/>
    <w:rsid w:val="003577DB"/>
    <w:rsid w:val="00360877"/>
    <w:rsid w:val="00373416"/>
    <w:rsid w:val="00381614"/>
    <w:rsid w:val="003843E4"/>
    <w:rsid w:val="00387A65"/>
    <w:rsid w:val="00397760"/>
    <w:rsid w:val="003A16B6"/>
    <w:rsid w:val="003A68D9"/>
    <w:rsid w:val="003B0653"/>
    <w:rsid w:val="003C363C"/>
    <w:rsid w:val="003C5EFB"/>
    <w:rsid w:val="003D1A40"/>
    <w:rsid w:val="003D6320"/>
    <w:rsid w:val="003D7315"/>
    <w:rsid w:val="003E6796"/>
    <w:rsid w:val="003F19C4"/>
    <w:rsid w:val="003F40E8"/>
    <w:rsid w:val="003F5571"/>
    <w:rsid w:val="00407DF3"/>
    <w:rsid w:val="00410F19"/>
    <w:rsid w:val="004356EC"/>
    <w:rsid w:val="00442141"/>
    <w:rsid w:val="004470A4"/>
    <w:rsid w:val="004540FE"/>
    <w:rsid w:val="00457562"/>
    <w:rsid w:val="004603C4"/>
    <w:rsid w:val="004647DB"/>
    <w:rsid w:val="00482943"/>
    <w:rsid w:val="0048578B"/>
    <w:rsid w:val="00485A72"/>
    <w:rsid w:val="0049297A"/>
    <w:rsid w:val="0049366A"/>
    <w:rsid w:val="004A1B15"/>
    <w:rsid w:val="004A2BB5"/>
    <w:rsid w:val="004A52A9"/>
    <w:rsid w:val="004A67E6"/>
    <w:rsid w:val="004A7525"/>
    <w:rsid w:val="004C1DC2"/>
    <w:rsid w:val="004C48F6"/>
    <w:rsid w:val="004C776C"/>
    <w:rsid w:val="004D7011"/>
    <w:rsid w:val="004E31D9"/>
    <w:rsid w:val="004E73CC"/>
    <w:rsid w:val="004F287F"/>
    <w:rsid w:val="004F5430"/>
    <w:rsid w:val="004F6BD7"/>
    <w:rsid w:val="0050494E"/>
    <w:rsid w:val="00506B40"/>
    <w:rsid w:val="0051163D"/>
    <w:rsid w:val="005220D0"/>
    <w:rsid w:val="0052211A"/>
    <w:rsid w:val="0052572C"/>
    <w:rsid w:val="0053284C"/>
    <w:rsid w:val="005417B9"/>
    <w:rsid w:val="00543320"/>
    <w:rsid w:val="00553974"/>
    <w:rsid w:val="00563125"/>
    <w:rsid w:val="00564DD3"/>
    <w:rsid w:val="00571562"/>
    <w:rsid w:val="00575EDE"/>
    <w:rsid w:val="00576C01"/>
    <w:rsid w:val="00581CE2"/>
    <w:rsid w:val="00582CDB"/>
    <w:rsid w:val="00593C84"/>
    <w:rsid w:val="00596278"/>
    <w:rsid w:val="005A060B"/>
    <w:rsid w:val="005A5EF1"/>
    <w:rsid w:val="005B1BE4"/>
    <w:rsid w:val="005D287E"/>
    <w:rsid w:val="005D7DB2"/>
    <w:rsid w:val="005E7380"/>
    <w:rsid w:val="005F26C5"/>
    <w:rsid w:val="005F350E"/>
    <w:rsid w:val="005F49F6"/>
    <w:rsid w:val="00606236"/>
    <w:rsid w:val="006069AC"/>
    <w:rsid w:val="00613FED"/>
    <w:rsid w:val="00625BC5"/>
    <w:rsid w:val="00626F82"/>
    <w:rsid w:val="006334E8"/>
    <w:rsid w:val="006346C9"/>
    <w:rsid w:val="00635EC4"/>
    <w:rsid w:val="006633B5"/>
    <w:rsid w:val="00665486"/>
    <w:rsid w:val="00676B4F"/>
    <w:rsid w:val="006834CB"/>
    <w:rsid w:val="006A0B6A"/>
    <w:rsid w:val="006A5C5A"/>
    <w:rsid w:val="006B200F"/>
    <w:rsid w:val="006C774A"/>
    <w:rsid w:val="006C7922"/>
    <w:rsid w:val="006D7761"/>
    <w:rsid w:val="006E60B8"/>
    <w:rsid w:val="00711B2D"/>
    <w:rsid w:val="00716287"/>
    <w:rsid w:val="007208AA"/>
    <w:rsid w:val="00723302"/>
    <w:rsid w:val="00727690"/>
    <w:rsid w:val="007277ED"/>
    <w:rsid w:val="00731B91"/>
    <w:rsid w:val="00732A5C"/>
    <w:rsid w:val="007369E1"/>
    <w:rsid w:val="007619E5"/>
    <w:rsid w:val="00764779"/>
    <w:rsid w:val="00770E1E"/>
    <w:rsid w:val="00771FA4"/>
    <w:rsid w:val="00784B6D"/>
    <w:rsid w:val="0079081D"/>
    <w:rsid w:val="0079559E"/>
    <w:rsid w:val="007974B2"/>
    <w:rsid w:val="007A567E"/>
    <w:rsid w:val="007B6FFA"/>
    <w:rsid w:val="007C2E72"/>
    <w:rsid w:val="007C3421"/>
    <w:rsid w:val="007C630C"/>
    <w:rsid w:val="007C76F3"/>
    <w:rsid w:val="007D77D6"/>
    <w:rsid w:val="007E073F"/>
    <w:rsid w:val="007E1161"/>
    <w:rsid w:val="007E2351"/>
    <w:rsid w:val="007E4FE0"/>
    <w:rsid w:val="007F12A3"/>
    <w:rsid w:val="007F18B8"/>
    <w:rsid w:val="008021A3"/>
    <w:rsid w:val="008156F1"/>
    <w:rsid w:val="00822785"/>
    <w:rsid w:val="00823395"/>
    <w:rsid w:val="00826262"/>
    <w:rsid w:val="00826329"/>
    <w:rsid w:val="00830B7E"/>
    <w:rsid w:val="00834DEB"/>
    <w:rsid w:val="0083507F"/>
    <w:rsid w:val="00841550"/>
    <w:rsid w:val="00850039"/>
    <w:rsid w:val="008529BA"/>
    <w:rsid w:val="0086441D"/>
    <w:rsid w:val="008824FD"/>
    <w:rsid w:val="00890BFB"/>
    <w:rsid w:val="00892305"/>
    <w:rsid w:val="00892431"/>
    <w:rsid w:val="008A3809"/>
    <w:rsid w:val="008A5167"/>
    <w:rsid w:val="008B38D2"/>
    <w:rsid w:val="008B6DDE"/>
    <w:rsid w:val="008C6F2F"/>
    <w:rsid w:val="008D06B8"/>
    <w:rsid w:val="008D58C2"/>
    <w:rsid w:val="008D6A77"/>
    <w:rsid w:val="008E6A31"/>
    <w:rsid w:val="008F335B"/>
    <w:rsid w:val="008F3C76"/>
    <w:rsid w:val="00910093"/>
    <w:rsid w:val="00916C81"/>
    <w:rsid w:val="00935027"/>
    <w:rsid w:val="00935C6F"/>
    <w:rsid w:val="00937D61"/>
    <w:rsid w:val="0094287E"/>
    <w:rsid w:val="00952D2C"/>
    <w:rsid w:val="00956AF2"/>
    <w:rsid w:val="009657CD"/>
    <w:rsid w:val="00967DED"/>
    <w:rsid w:val="00970BF4"/>
    <w:rsid w:val="009763E3"/>
    <w:rsid w:val="00980871"/>
    <w:rsid w:val="009947DF"/>
    <w:rsid w:val="009A4E46"/>
    <w:rsid w:val="009B3E65"/>
    <w:rsid w:val="009C162C"/>
    <w:rsid w:val="009C625E"/>
    <w:rsid w:val="009D7CBF"/>
    <w:rsid w:val="009E0758"/>
    <w:rsid w:val="009F43A5"/>
    <w:rsid w:val="00A10013"/>
    <w:rsid w:val="00A165F9"/>
    <w:rsid w:val="00A20E9C"/>
    <w:rsid w:val="00A2238D"/>
    <w:rsid w:val="00A23BE5"/>
    <w:rsid w:val="00A301D8"/>
    <w:rsid w:val="00A32CEF"/>
    <w:rsid w:val="00A44CA0"/>
    <w:rsid w:val="00A46909"/>
    <w:rsid w:val="00A5285C"/>
    <w:rsid w:val="00A63E19"/>
    <w:rsid w:val="00A67CE4"/>
    <w:rsid w:val="00A75899"/>
    <w:rsid w:val="00A7651B"/>
    <w:rsid w:val="00A7714F"/>
    <w:rsid w:val="00A81F36"/>
    <w:rsid w:val="00A8325F"/>
    <w:rsid w:val="00AA77DB"/>
    <w:rsid w:val="00AC0BE3"/>
    <w:rsid w:val="00AC1151"/>
    <w:rsid w:val="00AC3F96"/>
    <w:rsid w:val="00AC5630"/>
    <w:rsid w:val="00AD7405"/>
    <w:rsid w:val="00AE1876"/>
    <w:rsid w:val="00AE7C7B"/>
    <w:rsid w:val="00AF294C"/>
    <w:rsid w:val="00AF2AFA"/>
    <w:rsid w:val="00AF4D6F"/>
    <w:rsid w:val="00B01E1E"/>
    <w:rsid w:val="00B0252C"/>
    <w:rsid w:val="00B07F7F"/>
    <w:rsid w:val="00B10549"/>
    <w:rsid w:val="00B13A4D"/>
    <w:rsid w:val="00B169F2"/>
    <w:rsid w:val="00B20D57"/>
    <w:rsid w:val="00B54249"/>
    <w:rsid w:val="00B54D18"/>
    <w:rsid w:val="00B743D8"/>
    <w:rsid w:val="00B8495B"/>
    <w:rsid w:val="00B8525A"/>
    <w:rsid w:val="00B95D06"/>
    <w:rsid w:val="00BC4719"/>
    <w:rsid w:val="00BC4C25"/>
    <w:rsid w:val="00BC515D"/>
    <w:rsid w:val="00BF632C"/>
    <w:rsid w:val="00C07025"/>
    <w:rsid w:val="00C15917"/>
    <w:rsid w:val="00C165A1"/>
    <w:rsid w:val="00C25B58"/>
    <w:rsid w:val="00C3092F"/>
    <w:rsid w:val="00C32505"/>
    <w:rsid w:val="00C52111"/>
    <w:rsid w:val="00C525EF"/>
    <w:rsid w:val="00C64071"/>
    <w:rsid w:val="00C96B60"/>
    <w:rsid w:val="00CA4DD7"/>
    <w:rsid w:val="00CA7115"/>
    <w:rsid w:val="00CB6827"/>
    <w:rsid w:val="00CC256F"/>
    <w:rsid w:val="00CC7C24"/>
    <w:rsid w:val="00CD2D80"/>
    <w:rsid w:val="00CD3658"/>
    <w:rsid w:val="00CD63D8"/>
    <w:rsid w:val="00CE6988"/>
    <w:rsid w:val="00CE69D7"/>
    <w:rsid w:val="00CE6A64"/>
    <w:rsid w:val="00D0229F"/>
    <w:rsid w:val="00D172B7"/>
    <w:rsid w:val="00D20FAD"/>
    <w:rsid w:val="00D239E3"/>
    <w:rsid w:val="00D3294C"/>
    <w:rsid w:val="00D45D47"/>
    <w:rsid w:val="00D524DD"/>
    <w:rsid w:val="00D53C17"/>
    <w:rsid w:val="00D5688D"/>
    <w:rsid w:val="00D623CF"/>
    <w:rsid w:val="00D70616"/>
    <w:rsid w:val="00D70D04"/>
    <w:rsid w:val="00D711DF"/>
    <w:rsid w:val="00D72926"/>
    <w:rsid w:val="00D74CB7"/>
    <w:rsid w:val="00D766A9"/>
    <w:rsid w:val="00D80413"/>
    <w:rsid w:val="00D94224"/>
    <w:rsid w:val="00DA0F37"/>
    <w:rsid w:val="00DB3588"/>
    <w:rsid w:val="00DB3B9D"/>
    <w:rsid w:val="00DB70C9"/>
    <w:rsid w:val="00DC63E8"/>
    <w:rsid w:val="00DE168B"/>
    <w:rsid w:val="00DF6D20"/>
    <w:rsid w:val="00E0248D"/>
    <w:rsid w:val="00E05216"/>
    <w:rsid w:val="00E1625C"/>
    <w:rsid w:val="00E33982"/>
    <w:rsid w:val="00E342B9"/>
    <w:rsid w:val="00E42075"/>
    <w:rsid w:val="00E42208"/>
    <w:rsid w:val="00E505DE"/>
    <w:rsid w:val="00E53525"/>
    <w:rsid w:val="00E5617A"/>
    <w:rsid w:val="00E574BE"/>
    <w:rsid w:val="00E71656"/>
    <w:rsid w:val="00E80BE6"/>
    <w:rsid w:val="00E8304B"/>
    <w:rsid w:val="00E968A8"/>
    <w:rsid w:val="00E97C32"/>
    <w:rsid w:val="00EA3D66"/>
    <w:rsid w:val="00EC0FF3"/>
    <w:rsid w:val="00EC1BC7"/>
    <w:rsid w:val="00ED0A14"/>
    <w:rsid w:val="00ED594D"/>
    <w:rsid w:val="00EF372A"/>
    <w:rsid w:val="00EF69FF"/>
    <w:rsid w:val="00F46857"/>
    <w:rsid w:val="00F504D3"/>
    <w:rsid w:val="00F57B8F"/>
    <w:rsid w:val="00F65AF1"/>
    <w:rsid w:val="00F671EF"/>
    <w:rsid w:val="00F74021"/>
    <w:rsid w:val="00F80960"/>
    <w:rsid w:val="00F8194A"/>
    <w:rsid w:val="00F83A02"/>
    <w:rsid w:val="00F873C4"/>
    <w:rsid w:val="00F90644"/>
    <w:rsid w:val="00FA401E"/>
    <w:rsid w:val="00FB4A97"/>
    <w:rsid w:val="00FB6E52"/>
    <w:rsid w:val="00FC38BF"/>
    <w:rsid w:val="00FC51B3"/>
    <w:rsid w:val="00FC69EF"/>
    <w:rsid w:val="00FD4E58"/>
    <w:rsid w:val="00FD5DD7"/>
    <w:rsid w:val="00FF6C7A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BD9F9E-C7BE-4ADE-8B6D-370529DC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0E7634"/>
    <w:pPr>
      <w:spacing w:after="120" w:line="480" w:lineRule="auto"/>
    </w:pPr>
  </w:style>
  <w:style w:type="paragraph" w:customStyle="1" w:styleId="PNTekstpodstawowy">
    <w:name w:val="PN Tekst podstawowy"/>
    <w:rsid w:val="000E7634"/>
    <w:pPr>
      <w:spacing w:line="360" w:lineRule="auto"/>
    </w:pPr>
    <w:rPr>
      <w:rFonts w:ascii="Arial" w:hAnsi="Arial"/>
      <w:spacing w:val="-2"/>
    </w:rPr>
  </w:style>
  <w:style w:type="paragraph" w:customStyle="1" w:styleId="gosia">
    <w:name w:val="gosia"/>
    <w:basedOn w:val="Normalny"/>
    <w:rsid w:val="000E7634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rzypisudolnegoZnak">
    <w:name w:val="Tekst przypisu dolnego Znak"/>
    <w:link w:val="Tekstprzypisudolnego"/>
    <w:locked/>
    <w:rsid w:val="008F3C76"/>
    <w:rPr>
      <w:lang w:val="pl-PL" w:eastAsia="pl-PL" w:bidi="ar-SA"/>
    </w:rPr>
  </w:style>
  <w:style w:type="character" w:customStyle="1" w:styleId="ZnakZnak">
    <w:name w:val="Znak Znak"/>
    <w:locked/>
    <w:rsid w:val="00410F19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7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41T0trazhXUTZ4UlZKNHppWUlnSXdrcTZlU1lIazJZ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uTNprdoDpLCoKuGuoyJ2k/xZ/1Wef9Yv0N607BY6Tu8=</DigestValue>
      </Reference>
      <Reference URI="#INFO">
        <DigestMethod Algorithm="http://www.w3.org/2001/04/xmlenc#sha256"/>
        <DigestValue>+6O+E7A9b4HkiMuFyPMjAnTvlmcLbk5esxCEEYRwJhw=</DigestValue>
      </Reference>
    </SignedInfo>
    <SignatureValue>Rmuu/Yo82r3i78BWXmNGEmq2tJ0Gg//szTnREGJcjtgvRvaSWy9JmCs/r0Wz2vsTJj2PG/9e1DVvtD20YJgrHw==</SignatureValue>
    <Object Id="INFO">
      <ArrayOfString xmlns:xsi="http://www.w3.org/2001/XMLSchema-instance" xmlns:xsd="http://www.w3.org/2001/XMLSchema" xmlns="">
        <string>5OKkk8WQ6xRVJ4ziYIgIwkq6eSYHk2Yc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6C0B85-BB79-4C37-B1B6-CE625BA360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83FDF84-EF1B-40DE-B814-507315E8B51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292811F-33AD-4D8F-9CCC-5B8A411FD7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83A7DE-49F3-443E-80DE-47E2BDB7A354}"/>
</file>

<file path=customXml/itemProps5.xml><?xml version="1.0" encoding="utf-8"?>
<ds:datastoreItem xmlns:ds="http://schemas.openxmlformats.org/officeDocument/2006/customXml" ds:itemID="{5A3DD469-8016-4D87-851F-E80C3E8A3383}"/>
</file>

<file path=customXml/itemProps6.xml><?xml version="1.0" encoding="utf-8"?>
<ds:datastoreItem xmlns:ds="http://schemas.openxmlformats.org/officeDocument/2006/customXml" ds:itemID="{793D3200-19B8-40F3-B4F8-758A6E177A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631</Words>
  <Characters>4117</Characters>
  <Application>Microsoft Office Word</Application>
  <DocSecurity>0</DocSecurity>
  <Lines>221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dcterms:created xsi:type="dcterms:W3CDTF">2025-05-12T11:16:00Z</dcterms:created>
  <dcterms:modified xsi:type="dcterms:W3CDTF">2025-07-07T13:00:00Z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264d7b09-23e2-479a-8c94-b9e5da0b51aa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497b08c7-0a41-4efa-a307-9b435f91630b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